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100A9C6F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1113EE">
        <w:rPr>
          <w:b/>
          <w:bCs/>
          <w:sz w:val="28"/>
          <w:szCs w:val="28"/>
        </w:rPr>
        <w:t>Guiana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902263">
        <w:rPr>
          <w:b/>
          <w:bCs/>
          <w:sz w:val="28"/>
          <w:szCs w:val="28"/>
        </w:rPr>
        <w:t>G</w:t>
      </w:r>
      <w:r w:rsidR="001113EE">
        <w:rPr>
          <w:b/>
          <w:bCs/>
          <w:sz w:val="28"/>
          <w:szCs w:val="28"/>
        </w:rPr>
        <w:t>UIANA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1113EE">
        <w:rPr>
          <w:sz w:val="28"/>
          <w:szCs w:val="28"/>
        </w:rPr>
        <w:t>57</w:t>
      </w:r>
      <w:r w:rsidRPr="6C570CA8">
        <w:rPr>
          <w:sz w:val="28"/>
          <w:szCs w:val="28"/>
        </w:rPr>
        <w:t xml:space="preserve">, de </w:t>
      </w:r>
      <w:r w:rsidR="001113EE">
        <w:rPr>
          <w:sz w:val="28"/>
          <w:szCs w:val="28"/>
        </w:rPr>
        <w:t>2013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  <w:bookmarkStart w:id="0" w:name="_GoBack"/>
      <w:bookmarkEnd w:id="0"/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36833" w14:textId="77777777" w:rsidR="00DB5D02" w:rsidRDefault="00DB5D02">
      <w:r>
        <w:separator/>
      </w:r>
    </w:p>
  </w:endnote>
  <w:endnote w:type="continuationSeparator" w:id="0">
    <w:p w14:paraId="7D1989B7" w14:textId="77777777" w:rsidR="00DB5D02" w:rsidRDefault="00DB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C9E9" w14:textId="77777777" w:rsidR="00DB5D02" w:rsidRDefault="00DB5D02">
      <w:r>
        <w:separator/>
      </w:r>
    </w:p>
  </w:footnote>
  <w:footnote w:type="continuationSeparator" w:id="0">
    <w:p w14:paraId="58364350" w14:textId="77777777" w:rsidR="00DB5D02" w:rsidRDefault="00DB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3EE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B5D02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B9CC32B6-48B8-4BA6-A878-670FEEBF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2023-02-06T13:20:00Z</dcterms:created>
  <dcterms:modified xsi:type="dcterms:W3CDTF">2023-02-06T13:20:00Z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