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0FEDE0D0" w14:textId="77777777" w:rsidR="003C77AA" w:rsidRPr="0055240D" w:rsidRDefault="003C77AA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3F84C58E" w14:textId="77777777" w:rsidR="003C77AA" w:rsidRPr="0055240D" w:rsidRDefault="003C77AA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</w:p>
    <w:p w14:paraId="6F826E6E" w14:textId="5EBDD3ED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hyperlink r:id="rId11" w:history="1">
        <w:r w:rsidR="008601B6" w:rsidRPr="008601B6">
          <w:rPr>
            <w:rFonts w:asciiTheme="minorHAnsi" w:hAnsiTheme="minorHAnsi" w:cstheme="minorHAnsi"/>
            <w:b/>
            <w:bCs/>
            <w:sz w:val="28"/>
            <w:szCs w:val="28"/>
          </w:rPr>
          <w:t xml:space="preserve">Frente Parlamentar </w:t>
        </w:r>
        <w:r w:rsidR="003C77AA">
          <w:rPr>
            <w:rFonts w:asciiTheme="minorHAnsi" w:hAnsiTheme="minorHAnsi" w:cstheme="minorHAnsi"/>
            <w:b/>
            <w:bCs/>
            <w:sz w:val="28"/>
            <w:szCs w:val="28"/>
          </w:rPr>
          <w:t xml:space="preserve">Mista em Defesa dos Médicos Brasileiros Formados no Exterior e da Revalidação </w:t>
        </w:r>
      </w:hyperlink>
      <w:r w:rsidR="00360EDD">
        <w:rPr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 w:rsidR="006E6888">
        <w:rPr>
          <w:rFonts w:asciiTheme="minorHAnsi" w:hAnsiTheme="minorHAnsi" w:cstheme="minorHAnsi"/>
          <w:b/>
          <w:bCs/>
          <w:sz w:val="28"/>
          <w:szCs w:val="28"/>
        </w:rPr>
        <w:t>FPMBFEX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, instituída pela Resolução do Senado Federal nº </w:t>
      </w:r>
      <w:r w:rsidR="003C77AA">
        <w:rPr>
          <w:rFonts w:asciiTheme="minorHAnsi" w:hAnsiTheme="minorHAnsi" w:cstheme="minorHAnsi"/>
          <w:sz w:val="28"/>
          <w:szCs w:val="28"/>
        </w:rPr>
        <w:t>12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5646CB">
        <w:rPr>
          <w:rFonts w:asciiTheme="minorHAnsi" w:hAnsiTheme="minorHAnsi" w:cstheme="minorHAnsi"/>
          <w:sz w:val="28"/>
          <w:szCs w:val="28"/>
        </w:rPr>
        <w:t>2</w:t>
      </w:r>
      <w:r w:rsidR="00360EDD">
        <w:rPr>
          <w:rFonts w:asciiTheme="minorHAnsi" w:hAnsiTheme="minorHAnsi" w:cstheme="minorHAnsi"/>
          <w:sz w:val="28"/>
          <w:szCs w:val="28"/>
        </w:rPr>
        <w:t>5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0A577" w14:textId="77777777" w:rsidR="003C77AA" w:rsidRDefault="003C77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5F8C94E0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3C77AA">
      <w:rPr>
        <w:rFonts w:asciiTheme="minorHAnsi" w:hAnsiTheme="minorHAnsi" w:cstheme="minorHAnsi"/>
        <w:sz w:val="16"/>
        <w:szCs w:val="16"/>
      </w:rPr>
      <w:t>2 / 3303-5713</w:t>
    </w:r>
    <w:r w:rsidRPr="0055240D">
      <w:rPr>
        <w:rFonts w:asciiTheme="minorHAnsi" w:hAnsiTheme="minorHAnsi" w:cstheme="minorHAnsi"/>
        <w:sz w:val="16"/>
        <w:szCs w:val="16"/>
      </w:rPr>
      <w:t xml:space="preserve"> / 3303-5256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43B5D" w14:textId="77777777" w:rsidR="003C77AA" w:rsidRDefault="003C77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65E22" w14:textId="77777777" w:rsidR="003C77AA" w:rsidRDefault="003C77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C1A62" w14:textId="77777777" w:rsidR="003C77AA" w:rsidRDefault="003C77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4389B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740F7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0F1B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C77AA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6E6888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116D1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3954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976F2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m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customXml/itemProps3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2025-08-26T18:32:00Z</dcterms:created>
  <dcterms:modified xsi:type="dcterms:W3CDTF">2025-08-29T14:04:00Z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