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F6" w:rsidRDefault="009C6AF6">
      <w:pPr>
        <w:ind w:left="708"/>
        <w:rPr>
          <w:rFonts w:ascii="Arial" w:hAnsi="Arial"/>
        </w:rPr>
      </w:pPr>
    </w:p>
    <w:p w:rsid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</w:p>
    <w:p w:rsidR="00F8645E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EMENDA Nº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  <w:r w:rsidRPr="008E775D">
        <w:rPr>
          <w:rFonts w:ascii="Arial" w:hAnsi="Arial"/>
          <w:b/>
          <w:sz w:val="24"/>
        </w:rPr>
        <w:t>(Espaço reservado para etiqueta)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</w:p>
    <w:p w:rsidR="008E775D" w:rsidRDefault="008E775D" w:rsidP="009C6AF6">
      <w:pPr>
        <w:ind w:left="284"/>
        <w:jc w:val="center"/>
        <w:rPr>
          <w:rFonts w:ascii="Arial" w:hAnsi="Arial"/>
          <w:b/>
          <w:sz w:val="28"/>
        </w:rPr>
      </w:pPr>
    </w:p>
    <w:p w:rsidR="005A724F" w:rsidRDefault="006A0E21" w:rsidP="00A44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943"/>
        <w:rPr>
          <w:rFonts w:ascii="Arial" w:hAnsi="Arial"/>
        </w:rPr>
      </w:pPr>
      <w:r>
        <w:rPr>
          <w:rFonts w:ascii="Arial" w:hAnsi="Arial"/>
          <w:b/>
          <w:sz w:val="28"/>
        </w:rPr>
        <w:t>AVN/ANO</w:t>
      </w:r>
      <w:r w:rsidR="00A448BE">
        <w:rPr>
          <w:rFonts w:ascii="Arial" w:hAnsi="Arial"/>
          <w:b/>
          <w:sz w:val="28"/>
        </w:rPr>
        <w:t>:</w:t>
      </w:r>
      <w:r w:rsidR="00F8645E" w:rsidRPr="0042020E">
        <w:rPr>
          <w:rFonts w:ascii="Arial" w:hAnsi="Arial"/>
          <w:b/>
          <w:sz w:val="28"/>
        </w:rPr>
        <w:t xml:space="preserve"> </w:t>
      </w:r>
      <w:r w:rsidR="005A724F">
        <w:rPr>
          <w:rFonts w:ascii="Arial" w:hAnsi="Arial"/>
          <w:b/>
          <w:sz w:val="28"/>
        </w:rPr>
        <w:t xml:space="preserve">  </w:t>
      </w:r>
    </w:p>
    <w:p w:rsidR="009C6AF6" w:rsidRDefault="009C6AF6" w:rsidP="009C6AF6">
      <w:pPr>
        <w:ind w:left="284"/>
        <w:rPr>
          <w:rFonts w:ascii="Arial" w:hAnsi="Arial"/>
          <w:b/>
        </w:rPr>
      </w:pPr>
    </w:p>
    <w:p w:rsidR="00926D3C" w:rsidRDefault="00CE5E55" w:rsidP="00CE5E55">
      <w:pPr>
        <w:ind w:left="284"/>
        <w:jc w:val="right"/>
        <w:rPr>
          <w:sz w:val="24"/>
        </w:rPr>
      </w:pPr>
      <w:r>
        <w:rPr>
          <w:sz w:val="24"/>
        </w:rPr>
        <w:t>Data: _____/_____/_____</w:t>
      </w:r>
    </w:p>
    <w:p w:rsidR="00926D3C" w:rsidRDefault="00926D3C" w:rsidP="00F8645E">
      <w:pPr>
        <w:ind w:left="284"/>
        <w:jc w:val="center"/>
        <w:rPr>
          <w:sz w:val="24"/>
        </w:rPr>
      </w:pPr>
    </w:p>
    <w:p w:rsidR="0060592B" w:rsidRDefault="006A0E21" w:rsidP="00314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4"/>
        </w:rPr>
      </w:pPr>
      <w:r>
        <w:rPr>
          <w:sz w:val="24"/>
        </w:rPr>
        <w:t>Subtítulo</w:t>
      </w:r>
      <w:r w:rsidR="003142E0">
        <w:rPr>
          <w:sz w:val="24"/>
        </w:rPr>
        <w:t xml:space="preserve">: </w:t>
      </w:r>
    </w:p>
    <w:p w:rsidR="00675BE2" w:rsidRDefault="00675BE2" w:rsidP="00F8645E">
      <w:pPr>
        <w:ind w:left="284"/>
        <w:jc w:val="center"/>
        <w:rPr>
          <w:sz w:val="24"/>
        </w:rPr>
      </w:pPr>
    </w:p>
    <w:p w:rsidR="006A0E21" w:rsidRDefault="006A0E21" w:rsidP="006A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4"/>
        </w:rPr>
      </w:pPr>
      <w:r>
        <w:rPr>
          <w:sz w:val="24"/>
        </w:rPr>
        <w:t xml:space="preserve">Emenda (supressiva, modificativa, substitutiva, aditiva): </w:t>
      </w:r>
    </w:p>
    <w:p w:rsidR="006A0E21" w:rsidRDefault="006A0E21" w:rsidP="00F8645E">
      <w:pPr>
        <w:ind w:left="284"/>
        <w:jc w:val="center"/>
        <w:rPr>
          <w:sz w:val="24"/>
        </w:rPr>
      </w:pPr>
    </w:p>
    <w:p w:rsidR="003142E0" w:rsidRDefault="00AD16D2" w:rsidP="006A0E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4"/>
        </w:rPr>
      </w:pPr>
      <w:r>
        <w:rPr>
          <w:sz w:val="24"/>
        </w:rPr>
        <w:t>Localização da emenda</w:t>
      </w:r>
      <w:r w:rsidR="003142E0">
        <w:rPr>
          <w:sz w:val="24"/>
        </w:rPr>
        <w:t xml:space="preserve"> (</w:t>
      </w:r>
      <w:r>
        <w:rPr>
          <w:sz w:val="24"/>
        </w:rPr>
        <w:t>Relatório, Projeto de decreto legislativo</w:t>
      </w:r>
      <w:r w:rsidR="003142E0">
        <w:rPr>
          <w:sz w:val="24"/>
        </w:rPr>
        <w:t xml:space="preserve">): </w:t>
      </w:r>
    </w:p>
    <w:p w:rsidR="003142E0" w:rsidRDefault="003142E0" w:rsidP="00F8645E">
      <w:pPr>
        <w:ind w:left="284"/>
        <w:jc w:val="center"/>
        <w:rPr>
          <w:sz w:val="24"/>
        </w:rPr>
      </w:pPr>
      <w:bookmarkStart w:id="0" w:name="_GoBack"/>
      <w:bookmarkEnd w:id="0"/>
    </w:p>
    <w:p w:rsidR="009C6AF6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Texto da emenda</w:t>
      </w:r>
      <w:r w:rsidR="003142E0">
        <w:rPr>
          <w:sz w:val="24"/>
        </w:rPr>
        <w:t xml:space="preserve"> (indicar o código, se for o caso)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Justificativa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8E775D" w:rsidRDefault="008E775D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F8645E" w:rsidRDefault="00F8645E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Código – Nome do parlamentar – Partido – UF</w:t>
      </w:r>
    </w:p>
    <w:p w:rsidR="005A724F" w:rsidRP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F61C91" w:rsidRP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Assinatura</w:t>
      </w:r>
    </w:p>
    <w:p w:rsidR="009C6AF6" w:rsidRDefault="009C6AF6" w:rsidP="00F8645E">
      <w:pPr>
        <w:ind w:left="284" w:firstLine="850"/>
        <w:jc w:val="both"/>
        <w:rPr>
          <w:sz w:val="24"/>
        </w:rPr>
      </w:pPr>
    </w:p>
    <w:sectPr w:rsidR="009C6AF6" w:rsidSect="00F8645E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pgBorders w:display="notFirstPage"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FA" w:rsidRDefault="007830FA">
      <w:r>
        <w:separator/>
      </w:r>
    </w:p>
  </w:endnote>
  <w:endnote w:type="continuationSeparator" w:id="0">
    <w:p w:rsidR="007830FA" w:rsidRDefault="007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15" w:rsidRDefault="005E5815" w:rsidP="005E5815">
    <w:pPr>
      <w:pStyle w:val="Rodap"/>
      <w:jc w:val="both"/>
    </w:pPr>
    <w:r>
      <w:t xml:space="preserve">Observação: Preencher todos os campos, inclusive </w:t>
    </w:r>
    <w:r w:rsidR="009B7B2E">
      <w:t xml:space="preserve">número da proposição e </w:t>
    </w:r>
    <w:r>
      <w:t xml:space="preserve">código do autor. Só serão aceitos formulários autenticados e assinados pelo autor.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FA" w:rsidRDefault="007830FA">
      <w:r>
        <w:separator/>
      </w:r>
    </w:p>
  </w:footnote>
  <w:footnote w:type="continuationSeparator" w:id="0">
    <w:p w:rsidR="007830FA" w:rsidRDefault="0078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F6" w:rsidRDefault="006A0E21" w:rsidP="009C6AF6">
    <w:pPr>
      <w:ind w:left="1418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.7pt;margin-top:-6.65pt;width:59.75pt;height:64.8pt;z-index:251657728;visibility:visible;mso-wrap-edited:f" o:allowincell="f">
          <v:imagedata r:id="rId1" o:title=""/>
        </v:shape>
      </w:pict>
    </w:r>
  </w:p>
  <w:p w:rsidR="009C6AF6" w:rsidRDefault="009C6AF6" w:rsidP="008E775D">
    <w:pPr>
      <w:ind w:left="1701"/>
      <w:rPr>
        <w:rFonts w:ascii="Arial" w:hAnsi="Arial"/>
      </w:rPr>
    </w:pPr>
    <w:r>
      <w:rPr>
        <w:rFonts w:ascii="Arial" w:hAnsi="Arial"/>
        <w:b/>
        <w:sz w:val="24"/>
      </w:rPr>
      <w:t>CONGRESSO NACIONAL</w:t>
    </w:r>
  </w:p>
  <w:p w:rsidR="009C6AF6" w:rsidRDefault="009C6AF6" w:rsidP="008E775D">
    <w:pPr>
      <w:pStyle w:val="Ttulo1"/>
      <w:ind w:left="1701"/>
      <w:rPr>
        <w:rFonts w:ascii="Arial" w:hAnsi="Arial"/>
        <w:b w:val="0"/>
        <w:sz w:val="18"/>
      </w:rPr>
    </w:pPr>
    <w:r>
      <w:rPr>
        <w:rFonts w:ascii="Arial" w:hAnsi="Arial"/>
        <w:b w:val="0"/>
      </w:rPr>
      <w:t>COMISSÃO MISTA DE PLANOS, ORÇAMENTOS PÚBLICOS E FISCALIZAÇÃO</w:t>
    </w:r>
  </w:p>
  <w:p w:rsidR="00953A99" w:rsidRDefault="00953A99" w:rsidP="00953A99">
    <w:pPr>
      <w:pStyle w:val="Cabealho"/>
      <w:ind w:left="1701"/>
    </w:pPr>
  </w:p>
  <w:p w:rsidR="006A0E21" w:rsidRPr="00953A99" w:rsidRDefault="006A0E21" w:rsidP="006A0E21">
    <w:pPr>
      <w:pStyle w:val="Cabealho"/>
      <w:ind w:left="1701"/>
      <w:jc w:val="both"/>
      <w:rPr>
        <w:b/>
      </w:rPr>
    </w:pPr>
    <w:r w:rsidRPr="006A0E21">
      <w:rPr>
        <w:b/>
      </w:rPr>
      <w:t>EMENDA A AVISO DO CONGRESSO NACIONAL</w:t>
    </w:r>
    <w:r>
      <w:rPr>
        <w:b/>
      </w:rPr>
      <w:t xml:space="preserve"> </w:t>
    </w:r>
    <w:r w:rsidRPr="006A0E21">
      <w:rPr>
        <w:b/>
      </w:rPr>
      <w:t>REFERENTE A SUBTÍTULO COM INDÍCIOS DE IRREGULARIDADES GRAVES APONTADOS PELO TCU</w:t>
    </w:r>
  </w:p>
  <w:p w:rsidR="009C6AF6" w:rsidRDefault="009C6A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45EC9"/>
    <w:multiLevelType w:val="singleLevel"/>
    <w:tmpl w:val="345E7EC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16"/>
      </w:rPr>
    </w:lvl>
  </w:abstractNum>
  <w:abstractNum w:abstractNumId="1" w15:restartNumberingAfterBreak="0">
    <w:nsid w:val="76BA0258"/>
    <w:multiLevelType w:val="singleLevel"/>
    <w:tmpl w:val="263ADB5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AB"/>
    <w:rsid w:val="003142E0"/>
    <w:rsid w:val="00384A26"/>
    <w:rsid w:val="0042020E"/>
    <w:rsid w:val="005A724F"/>
    <w:rsid w:val="005D07B5"/>
    <w:rsid w:val="005E5815"/>
    <w:rsid w:val="0060592B"/>
    <w:rsid w:val="00675BE2"/>
    <w:rsid w:val="006A0E21"/>
    <w:rsid w:val="007039F6"/>
    <w:rsid w:val="007830FA"/>
    <w:rsid w:val="007D72AB"/>
    <w:rsid w:val="008E775D"/>
    <w:rsid w:val="00926D3C"/>
    <w:rsid w:val="00953A99"/>
    <w:rsid w:val="009B7B2E"/>
    <w:rsid w:val="009C0FFF"/>
    <w:rsid w:val="009C6AF6"/>
    <w:rsid w:val="009C7D10"/>
    <w:rsid w:val="00A448BE"/>
    <w:rsid w:val="00A522CA"/>
    <w:rsid w:val="00AD16D2"/>
    <w:rsid w:val="00BB39CD"/>
    <w:rsid w:val="00CE5E55"/>
    <w:rsid w:val="00DB68C9"/>
    <w:rsid w:val="00EA3327"/>
    <w:rsid w:val="00F61C91"/>
    <w:rsid w:val="00F8645E"/>
    <w:rsid w:val="00F93E27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CD4177D-F91E-4E7D-8CC5-36B54B6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567"/>
      <w:outlineLvl w:val="2"/>
    </w:pPr>
    <w:rPr>
      <w:rFonts w:ascii="Arial" w:hAnsi="Arial"/>
      <w:b/>
      <w:sz w:val="36"/>
    </w:rPr>
  </w:style>
  <w:style w:type="paragraph" w:styleId="Ttulo4">
    <w:name w:val="heading 4"/>
    <w:basedOn w:val="Normal"/>
    <w:next w:val="Normal"/>
    <w:qFormat/>
    <w:pPr>
      <w:keepNext/>
      <w:tabs>
        <w:tab w:val="left" w:pos="4111"/>
      </w:tabs>
      <w:ind w:left="-637"/>
      <w:jc w:val="center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tabs>
        <w:tab w:val="left" w:pos="0"/>
        <w:tab w:val="right" w:pos="10599"/>
        <w:tab w:val="left" w:pos="0"/>
      </w:tabs>
      <w:ind w:firstLine="284"/>
      <w:jc w:val="both"/>
    </w:pPr>
    <w:rPr>
      <w:sz w:val="22"/>
      <w:lang w:val="en-US"/>
    </w:rPr>
  </w:style>
  <w:style w:type="paragraph" w:styleId="Ttulo">
    <w:name w:val="Title"/>
    <w:basedOn w:val="Normal"/>
    <w:qFormat/>
    <w:pPr>
      <w:tabs>
        <w:tab w:val="left" w:pos="0"/>
        <w:tab w:val="right" w:pos="7449"/>
      </w:tabs>
      <w:jc w:val="center"/>
    </w:pPr>
    <w:rPr>
      <w:b/>
      <w:noProof/>
      <w:sz w:val="24"/>
    </w:rPr>
  </w:style>
  <w:style w:type="paragraph" w:styleId="Corpodetexto2">
    <w:name w:val="Body Text 2"/>
    <w:basedOn w:val="Normal"/>
    <w:semiHidden/>
    <w:rPr>
      <w:rFonts w:ascii="Arial" w:hAnsi="Arial"/>
      <w:sz w:val="16"/>
    </w:rPr>
  </w:style>
  <w:style w:type="paragraph" w:styleId="Recuodecorpodetexto2">
    <w:name w:val="Body Text Indent 2"/>
    <w:basedOn w:val="Normal"/>
    <w:semiHidden/>
    <w:pPr>
      <w:tabs>
        <w:tab w:val="left" w:pos="0"/>
        <w:tab w:val="right" w:pos="10329"/>
      </w:tabs>
      <w:ind w:firstLine="1134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tabs>
        <w:tab w:val="left" w:pos="0"/>
        <w:tab w:val="right" w:pos="2574"/>
      </w:tabs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72A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C6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6AF6"/>
  </w:style>
  <w:style w:type="character" w:customStyle="1" w:styleId="CabealhoChar">
    <w:name w:val="Cabeçalho Char"/>
    <w:basedOn w:val="Fontepargpadro"/>
    <w:link w:val="Cabealho"/>
    <w:uiPriority w:val="99"/>
    <w:rsid w:val="009C6AF6"/>
  </w:style>
  <w:style w:type="table" w:styleId="Tabelacomgrade">
    <w:name w:val="Table Grid"/>
    <w:basedOn w:val="Tabelanormal"/>
    <w:uiPriority w:val="39"/>
    <w:rsid w:val="009C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MISS&#195;O\Formul&#225;rios\Formul&#225;rios%202008\EMENDA%20A%20PL%20SUP%20E%20ESPECIAI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693C-8A4E-460B-866C-7AE9AAD4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EMENDA A PL SUP E ESPECIAIS</Template>
  <TotalTime>18</TotalTime>
  <Pages>1</Pages>
  <Words>42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dos Deputados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p_4325</dc:creator>
  <cp:keywords/>
  <dc:description/>
  <cp:lastModifiedBy>Robson Luiz Fialho Coutinho</cp:lastModifiedBy>
  <cp:revision>12</cp:revision>
  <cp:lastPrinted>2017-03-16T19:13:00Z</cp:lastPrinted>
  <dcterms:created xsi:type="dcterms:W3CDTF">2017-03-16T20:42:00Z</dcterms:created>
  <dcterms:modified xsi:type="dcterms:W3CDTF">2017-03-17T13:54:00Z</dcterms:modified>
</cp:coreProperties>
</file>